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5C7BE7">
      <w:pPr>
        <w:adjustRightInd w:val="0"/>
        <w:snapToGrid w:val="0"/>
        <w:spacing w:line="300" w:lineRule="auto"/>
        <w:jc w:val="center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哈尔滨工业大学202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5</w:t>
      </w:r>
      <w:r>
        <w:rPr>
          <w:rFonts w:ascii="黑体" w:hAnsi="黑体" w:eastAsia="黑体"/>
          <w:sz w:val="30"/>
          <w:szCs w:val="30"/>
        </w:rPr>
        <w:t>年</w:t>
      </w:r>
      <w:r>
        <w:rPr>
          <w:rFonts w:hint="eastAsia" w:ascii="黑体" w:hAnsi="黑体" w:eastAsia="黑体"/>
          <w:sz w:val="30"/>
          <w:szCs w:val="30"/>
        </w:rPr>
        <w:t>博士研究生</w:t>
      </w:r>
      <w:r>
        <w:rPr>
          <w:rFonts w:ascii="黑体" w:hAnsi="黑体" w:eastAsia="黑体"/>
          <w:sz w:val="30"/>
          <w:szCs w:val="30"/>
        </w:rPr>
        <w:t>招生</w:t>
      </w:r>
      <w:r>
        <w:rPr>
          <w:rFonts w:hint="eastAsia" w:ascii="黑体" w:hAnsi="黑体" w:eastAsia="黑体"/>
          <w:sz w:val="30"/>
          <w:szCs w:val="30"/>
        </w:rPr>
        <w:t>网络远程考核</w:t>
      </w:r>
    </w:p>
    <w:p w14:paraId="2D0A0CC2">
      <w:pPr>
        <w:adjustRightInd w:val="0"/>
        <w:snapToGrid w:val="0"/>
        <w:spacing w:line="300" w:lineRule="auto"/>
        <w:jc w:val="center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诚信承诺书</w:t>
      </w:r>
    </w:p>
    <w:p w14:paraId="75983F06">
      <w:pPr>
        <w:spacing w:line="480" w:lineRule="exact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本人是参加</w:t>
      </w:r>
      <w:r>
        <w:rPr>
          <w:rFonts w:hint="eastAsia" w:eastAsia="仿宋"/>
          <w:sz w:val="24"/>
        </w:rPr>
        <w:t>哈工大</w:t>
      </w:r>
      <w:r>
        <w:rPr>
          <w:rFonts w:eastAsia="仿宋"/>
          <w:sz w:val="24"/>
        </w:rPr>
        <w:t>202</w:t>
      </w:r>
      <w:r>
        <w:rPr>
          <w:rFonts w:hint="eastAsia" w:eastAsia="仿宋"/>
          <w:sz w:val="24"/>
          <w:lang w:val="en-US" w:eastAsia="zh-CN"/>
        </w:rPr>
        <w:t>5</w:t>
      </w:r>
      <w:r>
        <w:rPr>
          <w:rFonts w:eastAsia="仿宋"/>
          <w:sz w:val="24"/>
        </w:rPr>
        <w:t>年</w:t>
      </w:r>
      <w:r>
        <w:rPr>
          <w:rFonts w:hint="eastAsia" w:eastAsia="仿宋"/>
          <w:sz w:val="24"/>
        </w:rPr>
        <w:t>博士研究生第一次招生网络远程考核的</w:t>
      </w:r>
      <w:r>
        <w:rPr>
          <w:rFonts w:eastAsia="仿宋"/>
          <w:sz w:val="24"/>
        </w:rPr>
        <w:t>考生。本人已认真阅读《哈尔滨工业大学202</w:t>
      </w:r>
      <w:r>
        <w:rPr>
          <w:rFonts w:hint="eastAsia" w:eastAsia="仿宋"/>
          <w:sz w:val="24"/>
          <w:lang w:val="en-US" w:eastAsia="zh-CN"/>
        </w:rPr>
        <w:t>5</w:t>
      </w:r>
      <w:r>
        <w:rPr>
          <w:rFonts w:eastAsia="仿宋"/>
          <w:sz w:val="24"/>
        </w:rPr>
        <w:t>年</w:t>
      </w:r>
      <w:r>
        <w:rPr>
          <w:rFonts w:hint="eastAsia" w:eastAsia="仿宋"/>
          <w:sz w:val="24"/>
        </w:rPr>
        <w:t>博士研究生招生工作办法</w:t>
      </w:r>
      <w:r>
        <w:rPr>
          <w:rFonts w:eastAsia="仿宋"/>
          <w:sz w:val="24"/>
        </w:rPr>
        <w:t>》、《国家教育考试违规处理办法》、《中华人民共和国刑法修正案（九）》、《普通高等学校招生违规行为处理暂行办法》以及哈尔滨工业大学和报考</w:t>
      </w:r>
      <w:r>
        <w:rPr>
          <w:rFonts w:hint="eastAsia" w:eastAsia="仿宋"/>
          <w:sz w:val="24"/>
          <w:lang w:eastAsia="zh-CN"/>
        </w:rPr>
        <w:t>学部</w:t>
      </w:r>
      <w:r>
        <w:rPr>
          <w:rFonts w:eastAsia="仿宋"/>
          <w:sz w:val="24"/>
        </w:rPr>
        <w:t>发布的相关招考信息。</w:t>
      </w:r>
    </w:p>
    <w:p w14:paraId="6CB6AD22">
      <w:pPr>
        <w:spacing w:line="480" w:lineRule="exact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本人知晓在法律规定的国家考试中，组织作弊的行为；为他人实施组织作弊提供作弊器材或者其他帮助的行为；为实施考试作弊行为，向他人非法出售或者提供考试的试题、答案的行为；代替他人或者让他人代替自己参加考试的行为都将触犯刑法。在考核过程中有违规行为的考生，一经查实，即按照法律法规严肃处理，取消录取资格，记入《考生考试诚信档案》。入学后3个月内，我校将按照国家有关规定要求，对所有考生进行全面复核。在学期间被确认</w:t>
      </w:r>
      <w:r>
        <w:rPr>
          <w:rFonts w:hint="eastAsia" w:eastAsia="仿宋"/>
          <w:sz w:val="24"/>
        </w:rPr>
        <w:t>考核</w:t>
      </w:r>
      <w:r>
        <w:rPr>
          <w:rFonts w:eastAsia="仿宋"/>
          <w:sz w:val="24"/>
        </w:rPr>
        <w:t>存在违规行为的，取消其学籍；毕业后被确认</w:t>
      </w:r>
      <w:r>
        <w:rPr>
          <w:rFonts w:hint="eastAsia" w:eastAsia="仿宋"/>
          <w:sz w:val="24"/>
        </w:rPr>
        <w:t>考核</w:t>
      </w:r>
      <w:r>
        <w:rPr>
          <w:rFonts w:eastAsia="仿宋"/>
          <w:sz w:val="24"/>
        </w:rPr>
        <w:t>存在违规行为的，学校将按规定撤销其已获得的学位证、毕业证。</w:t>
      </w:r>
    </w:p>
    <w:p w14:paraId="371CD72E">
      <w:pPr>
        <w:spacing w:line="480" w:lineRule="exact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本人特郑重作出如下承诺：</w:t>
      </w:r>
    </w:p>
    <w:p w14:paraId="6877D3DA">
      <w:pPr>
        <w:spacing w:line="480" w:lineRule="exact"/>
        <w:rPr>
          <w:rFonts w:eastAsia="仿宋"/>
          <w:sz w:val="24"/>
        </w:rPr>
      </w:pPr>
      <w:r>
        <w:rPr>
          <w:rFonts w:eastAsia="仿宋"/>
          <w:sz w:val="24"/>
        </w:rPr>
        <w:t>1．保证在报名及</w:t>
      </w:r>
      <w:r>
        <w:rPr>
          <w:rFonts w:hint="eastAsia" w:eastAsia="仿宋"/>
          <w:sz w:val="24"/>
        </w:rPr>
        <w:t>考核</w:t>
      </w:r>
      <w:r>
        <w:rPr>
          <w:rFonts w:eastAsia="仿宋"/>
          <w:sz w:val="24"/>
        </w:rPr>
        <w:t>过程中，严格按照报考条件及相关政策要求选择填报志愿，如实、准确提交报考信息</w:t>
      </w:r>
      <w:r>
        <w:rPr>
          <w:rFonts w:hint="eastAsia" w:eastAsia="仿宋"/>
          <w:sz w:val="24"/>
        </w:rPr>
        <w:t>、</w:t>
      </w:r>
      <w:r>
        <w:rPr>
          <w:rFonts w:eastAsia="仿宋"/>
          <w:sz w:val="24"/>
        </w:rPr>
        <w:t>各项身份认证</w:t>
      </w:r>
      <w:r>
        <w:rPr>
          <w:rFonts w:hint="eastAsia" w:eastAsia="仿宋"/>
          <w:sz w:val="24"/>
        </w:rPr>
        <w:t>和相关</w:t>
      </w:r>
      <w:r>
        <w:rPr>
          <w:rFonts w:eastAsia="仿宋"/>
          <w:sz w:val="24"/>
        </w:rPr>
        <w:t>材料。如提供任何虚假、错误信息，本人自愿承担由此造成的一切后果。</w:t>
      </w:r>
    </w:p>
    <w:p w14:paraId="580751B9">
      <w:pPr>
        <w:spacing w:line="480" w:lineRule="exact"/>
        <w:rPr>
          <w:rFonts w:eastAsia="仿宋"/>
          <w:sz w:val="24"/>
        </w:rPr>
      </w:pPr>
      <w:r>
        <w:rPr>
          <w:rFonts w:eastAsia="仿宋"/>
          <w:sz w:val="24"/>
        </w:rPr>
        <w:t>2.完全理解并严格遵守《哈尔滨工业大学202</w:t>
      </w:r>
      <w:r>
        <w:rPr>
          <w:rFonts w:hint="eastAsia" w:eastAsia="仿宋"/>
          <w:sz w:val="24"/>
          <w:lang w:val="en-US" w:eastAsia="zh-CN"/>
        </w:rPr>
        <w:t>5</w:t>
      </w:r>
      <w:r>
        <w:rPr>
          <w:rFonts w:eastAsia="仿宋"/>
          <w:sz w:val="24"/>
        </w:rPr>
        <w:t>年</w:t>
      </w:r>
      <w:r>
        <w:rPr>
          <w:rFonts w:hint="eastAsia" w:eastAsia="仿宋"/>
          <w:sz w:val="24"/>
        </w:rPr>
        <w:t>博士研究</w:t>
      </w:r>
      <w:r>
        <w:rPr>
          <w:rFonts w:eastAsia="仿宋"/>
          <w:sz w:val="24"/>
        </w:rPr>
        <w:t>生招生网络远程</w:t>
      </w:r>
      <w:r>
        <w:rPr>
          <w:rFonts w:hint="eastAsia" w:eastAsia="仿宋"/>
          <w:sz w:val="24"/>
        </w:rPr>
        <w:t>考核考生</w:t>
      </w:r>
      <w:r>
        <w:rPr>
          <w:rFonts w:eastAsia="仿宋"/>
          <w:sz w:val="24"/>
        </w:rPr>
        <w:t>守则》。</w:t>
      </w:r>
    </w:p>
    <w:p w14:paraId="2BD705E4">
      <w:pPr>
        <w:spacing w:line="480" w:lineRule="exact"/>
        <w:rPr>
          <w:rFonts w:eastAsia="仿宋"/>
          <w:sz w:val="24"/>
        </w:rPr>
      </w:pPr>
      <w:r>
        <w:rPr>
          <w:rFonts w:eastAsia="仿宋"/>
          <w:sz w:val="24"/>
        </w:rPr>
        <w:t>3.</w:t>
      </w:r>
      <w:r>
        <w:rPr>
          <w:rFonts w:hint="eastAsia" w:eastAsia="仿宋"/>
          <w:sz w:val="24"/>
        </w:rPr>
        <w:t>自</w:t>
      </w:r>
      <w:r>
        <w:rPr>
          <w:rFonts w:eastAsia="仿宋"/>
          <w:sz w:val="24"/>
        </w:rPr>
        <w:t>觉服从哈尔滨工业大学及报考</w:t>
      </w:r>
      <w:r>
        <w:rPr>
          <w:rFonts w:hint="eastAsia" w:eastAsia="仿宋"/>
          <w:sz w:val="24"/>
          <w:lang w:eastAsia="zh-CN"/>
        </w:rPr>
        <w:t>学部</w:t>
      </w:r>
      <w:bookmarkStart w:id="0" w:name="_GoBack"/>
      <w:bookmarkEnd w:id="0"/>
      <w:r>
        <w:rPr>
          <w:rFonts w:eastAsia="仿宋"/>
          <w:sz w:val="24"/>
        </w:rPr>
        <w:t>的统一安排，接受校方的管理、监督和检查。</w:t>
      </w:r>
    </w:p>
    <w:p w14:paraId="7309D3F1">
      <w:pPr>
        <w:spacing w:line="480" w:lineRule="exact"/>
        <w:rPr>
          <w:rFonts w:eastAsia="仿宋"/>
          <w:sz w:val="24"/>
        </w:rPr>
      </w:pPr>
      <w:r>
        <w:rPr>
          <w:rFonts w:eastAsia="仿宋"/>
          <w:sz w:val="24"/>
        </w:rPr>
        <w:t>4.自觉遵守相关法律和考试纪律、</w:t>
      </w:r>
      <w:r>
        <w:rPr>
          <w:rFonts w:hint="eastAsia" w:eastAsia="仿宋"/>
          <w:sz w:val="24"/>
        </w:rPr>
        <w:t>考生</w:t>
      </w:r>
      <w:r>
        <w:rPr>
          <w:rFonts w:eastAsia="仿宋"/>
          <w:sz w:val="24"/>
        </w:rPr>
        <w:t>规则，诚信</w:t>
      </w:r>
      <w:r>
        <w:rPr>
          <w:rFonts w:hint="eastAsia" w:eastAsia="仿宋"/>
          <w:sz w:val="24"/>
        </w:rPr>
        <w:t>参加考核</w:t>
      </w:r>
      <w:r>
        <w:rPr>
          <w:rFonts w:eastAsia="仿宋"/>
          <w:sz w:val="24"/>
        </w:rPr>
        <w:t>，不违纪、不作弊。</w:t>
      </w:r>
    </w:p>
    <w:p w14:paraId="5B14B5C4">
      <w:pPr>
        <w:spacing w:line="480" w:lineRule="exact"/>
        <w:rPr>
          <w:rFonts w:eastAsia="仿宋"/>
          <w:sz w:val="24"/>
        </w:rPr>
      </w:pPr>
      <w:r>
        <w:rPr>
          <w:rFonts w:eastAsia="仿宋"/>
          <w:sz w:val="24"/>
        </w:rPr>
        <w:t>5.在</w:t>
      </w:r>
      <w:r>
        <w:rPr>
          <w:rFonts w:hint="eastAsia" w:eastAsia="仿宋"/>
          <w:sz w:val="24"/>
        </w:rPr>
        <w:t>考核</w:t>
      </w:r>
      <w:r>
        <w:rPr>
          <w:rFonts w:eastAsia="仿宋"/>
          <w:sz w:val="24"/>
        </w:rPr>
        <w:t>过程不录音、录像和录屏，不泄密，不保存和传播</w:t>
      </w:r>
      <w:r>
        <w:rPr>
          <w:rFonts w:hint="eastAsia" w:eastAsia="仿宋"/>
          <w:sz w:val="24"/>
        </w:rPr>
        <w:t>考核</w:t>
      </w:r>
      <w:r>
        <w:rPr>
          <w:rFonts w:eastAsia="仿宋"/>
          <w:sz w:val="24"/>
        </w:rPr>
        <w:t>有关内容。</w:t>
      </w:r>
    </w:p>
    <w:p w14:paraId="448E0BBA">
      <w:pPr>
        <w:spacing w:line="480" w:lineRule="exact"/>
        <w:rPr>
          <w:rFonts w:eastAsia="仿宋"/>
          <w:sz w:val="24"/>
        </w:rPr>
      </w:pPr>
      <w:r>
        <w:rPr>
          <w:rFonts w:eastAsia="仿宋"/>
          <w:sz w:val="24"/>
        </w:rPr>
        <w:t>6.保证本次</w:t>
      </w:r>
      <w:r>
        <w:rPr>
          <w:rFonts w:hint="eastAsia" w:eastAsia="仿宋"/>
          <w:sz w:val="24"/>
        </w:rPr>
        <w:t>考核</w:t>
      </w:r>
      <w:r>
        <w:rPr>
          <w:rFonts w:eastAsia="仿宋"/>
          <w:sz w:val="24"/>
        </w:rPr>
        <w:t>过程中不传谣、不造谣、不信谣。</w:t>
      </w:r>
    </w:p>
    <w:p w14:paraId="1864AB26">
      <w:pPr>
        <w:spacing w:line="480" w:lineRule="exact"/>
        <w:ind w:right="480"/>
        <w:rPr>
          <w:rFonts w:eastAsia="仿宋"/>
          <w:b/>
          <w:sz w:val="28"/>
          <w:szCs w:val="28"/>
        </w:rPr>
      </w:pPr>
    </w:p>
    <w:p w14:paraId="69069CB4">
      <w:pPr>
        <w:spacing w:line="480" w:lineRule="exact"/>
        <w:ind w:right="480" w:firstLine="3360" w:firstLineChars="1400"/>
        <w:rPr>
          <w:rFonts w:eastAsia="仿宋"/>
          <w:sz w:val="24"/>
        </w:rPr>
      </w:pPr>
      <w:r>
        <w:rPr>
          <w:rFonts w:eastAsia="仿宋"/>
          <w:sz w:val="24"/>
        </w:rPr>
        <w:t>承诺人签名：        202</w:t>
      </w:r>
      <w:r>
        <w:rPr>
          <w:rFonts w:hint="eastAsia" w:eastAsia="仿宋"/>
          <w:sz w:val="24"/>
          <w:lang w:val="en-US" w:eastAsia="zh-CN"/>
        </w:rPr>
        <w:t>4</w:t>
      </w:r>
      <w:r>
        <w:rPr>
          <w:rFonts w:eastAsia="仿宋"/>
          <w:sz w:val="24"/>
        </w:rPr>
        <w:t>年  月  日</w:t>
      </w:r>
    </w:p>
    <w:p w14:paraId="3DB6A5AB">
      <w:pPr>
        <w:spacing w:line="480" w:lineRule="exact"/>
        <w:ind w:right="480"/>
        <w:jc w:val="right"/>
        <w:rPr>
          <w:rFonts w:eastAsia="仿宋"/>
          <w:sz w:val="24"/>
        </w:rPr>
      </w:pPr>
      <w:r>
        <w:rPr>
          <w:rFonts w:eastAsia="仿宋"/>
          <w:sz w:val="24"/>
        </w:rPr>
        <w:t>（电子签名具有纸质签名的同等法律效力）</w:t>
      </w:r>
    </w:p>
    <w:p w14:paraId="22FE69C3">
      <w:pPr>
        <w:spacing w:line="480" w:lineRule="exact"/>
        <w:ind w:right="480"/>
        <w:jc w:val="right"/>
        <w:rPr>
          <w:rFonts w:eastAsia="仿宋"/>
          <w:sz w:val="24"/>
        </w:rPr>
      </w:pPr>
    </w:p>
    <w:p w14:paraId="0FABCDF2"/>
    <w:sectPr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OWVkNTMwNmI1Njk1MGQ4ODFhYWQ0MTdhM2JlNWQifQ=="/>
  </w:docVars>
  <w:rsids>
    <w:rsidRoot w:val="000755D7"/>
    <w:rsid w:val="000007FA"/>
    <w:rsid w:val="000755D7"/>
    <w:rsid w:val="002D03B3"/>
    <w:rsid w:val="00403614"/>
    <w:rsid w:val="00705887"/>
    <w:rsid w:val="007A25F9"/>
    <w:rsid w:val="00805404"/>
    <w:rsid w:val="008256A4"/>
    <w:rsid w:val="008E52A4"/>
    <w:rsid w:val="00D747C0"/>
    <w:rsid w:val="00FF5249"/>
    <w:rsid w:val="02693527"/>
    <w:rsid w:val="742E0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715</Words>
  <Characters>735</Characters>
  <Lines>5</Lines>
  <Paragraphs>1</Paragraphs>
  <TotalTime>3</TotalTime>
  <ScaleCrop>false</ScaleCrop>
  <LinksUpToDate>false</LinksUpToDate>
  <CharactersWithSpaces>747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2020-05-29T06:48:00Z</dcterms:created>
  <dc:creator>Administrator2</dc:creator>
  <cp:lastModifiedBy>yan辉</cp:lastModifiedBy>
  <dcterms:modified xsi:type="dcterms:W3CDTF">2024-10-20T00:51:15Z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41C00345DB5B49F78E7B3310F47B5281_12</vt:lpwstr>
  </property>
</Properties>
</file>